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3944.xml.htm"/>
      <w:bookmarkStart w:id="1" w:name="kswkform4_17861339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RADY ERNEST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ASSETS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3420 CARMEL MOUNTAIN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Assets Trust, Inc.</w:t>
              </w:r>
            </w:hyperlink>
            <w:r>
              <w:rPr/>
              <w:t xml:space="preserve"> [ </w:t>
            </w:r>
            <w:r>
              <w:rPr>
                <w:rFonts w:ascii="Times;serif" w:hAnsi="Times;serif"/>
                <w:color w:val="0000FF"/>
                <w:sz w:val="24"/>
                <w:shd w:fill="FFFFFF" w:val="clear"/>
              </w:rPr>
              <w:t>AAT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107,859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ESRT</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32,763</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22.82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8,459,288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(2)</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2,267,022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AAI</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1,275,336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ICW</w:t>
            </w:r>
            <w:r>
              <w:rPr>
                <w:rFonts w:ascii="Times;serif" w:hAnsi="Times;serif"/>
                <w:color w:val="008000"/>
                <w:position w:val="7"/>
                <w:sz w:val="16"/>
                <w:sz w:val="20"/>
                <w:shd w:fill="FFFFFF" w:val="clear"/>
              </w:rPr>
              <w:t>(4)</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1,209,021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RF</w:t>
            </w:r>
            <w:r>
              <w:rPr>
                <w:rFonts w:ascii="Times;serif" w:hAnsi="Times;serif"/>
                <w:color w:val="008000"/>
                <w:position w:val="7"/>
                <w:sz w:val="16"/>
                <w:sz w:val="20"/>
                <w:shd w:fill="FFFFFF" w:val="clear"/>
              </w:rPr>
              <w:t>(5)</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EIC</w:t>
            </w:r>
            <w:r>
              <w:rPr>
                <w:rFonts w:ascii="Times;serif" w:hAnsi="Times;serif"/>
                <w:color w:val="008000"/>
                <w:position w:val="7"/>
                <w:sz w:val="16"/>
                <w:sz w:val="20"/>
                <w:shd w:fill="FFFFFF" w:val="clear"/>
              </w:rPr>
              <w:t>(6)</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Evelyn Shirley Rady Trust U/D/T March 10, 1983 ("ESRT"),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Ernest Rady Trust U/D/T March 10, 1983 ("ERT"),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American Assets, Inc. ("AAI"),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by Insurance Company of the West ("ICW"),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by Rady Foundation ("RF"),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by Explorer Insurance Company ("EIC"),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by Ernest Rady IRA.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Meleana Leaverton,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359" TargetMode="External"/><Relationship Id="rId5" Type="http://schemas.openxmlformats.org/officeDocument/2006/relationships/hyperlink" Target="http://www.sec.gov/cgi-bin/browse-edgar?action=getcompany&amp;CIK=00015002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862</Words>
  <Characters>4696</Characters>
  <CharactersWithSpaces>5454</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